
<file path=[Content_Types].xml><?xml version="1.0" encoding="utf-8"?>
<Types xmlns="http://schemas.openxmlformats.org/package/2006/content-types">
  <Default Extension="rels" ContentType="application/vnd.openxmlformats-package.relationships+xml"/>
  <Default Extension="xml" ContentType="application/vnd.openxmlformats-package.core-propertie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package/2006/relationships/metadata/core-properties" Target="docProps/core.xml" Id="R18A9AAF6" /><Relationship Type="http://schemas.openxmlformats.org/officeDocument/2006/relationships/officeDocument" Target="word/document.xml" Id="RE90DCE4F" /><Relationship Type="http://schemas.openxmlformats.org/officeDocument/2006/relationships/extended-properties" Target="docProps/app.xml" Id="Rf2ecccc98d154fd2" /></Relationships>
</file>

<file path=word/document.xml><?xml version="1.0" encoding="utf-8"?>
<w:document xmlns:w14="http://schemas.microsoft.com/office/word/2010/wordml" xmlns:wp14="http://schemas.microsoft.com/office/word/2010/wordprocessingDrawing" xmlns:wp="http://schemas.openxmlformats.org/drawingml/2006/wordprocessingDrawing" xmlns:r="http://schemas.openxmlformats.org/officeDocument/2006/relationships" xmlns:a="http://schemas.openxmlformats.org/drawingml/2006/main" xmlns:wps="http://schemas.microsoft.com/office/word/2010/wordprocessingShape" xmlns:mc="http://schemas.openxmlformats.org/markup-compatibility/2006" xmlns:v="urn:schemas-microsoft-com:vml" xmlns:w10="urn:schemas-microsoft-com:office:word" xmlns:wpg="http://schemas.microsoft.com/office/word/2010/wordprocessingGroup" xmlns:w="http://schemas.openxmlformats.org/wordprocessingml/2006/main" xmlns:pic="http://schemas.openxmlformats.org/drawingml/2006/picture" xmlns:a14="http://schemas.microsoft.com/office/drawing/2010/main" mc:Ignorable="w14 wp14">
  <w:body>
    <w:p xmlns:wp14="http://schemas.microsoft.com/office/word/2010/wordml" w:rsidP="77A3CF6D" w14:paraId="0DFAE634" wp14:textId="335251C6">
      <w:pPr>
        <w:pStyle w:val="normal"/>
        <w:keepNext w:val="1"/>
        <w:keepLines w:val="1"/>
        <w:spacing w:before="0" w:after="766" w:line="259" w:lineRule="auto"/>
        <w:ind w:left="6480" w:firstLine="720"/>
        <w:jc w:val="center"/>
      </w:pPr>
      <w:r w:rsidR="77A3CF6D">
        <w:rPr/>
        <w:t xml:space="preserve">  </w:t>
      </w:r>
      <w:r w:rsidR="6D6AA547">
        <w:drawing>
          <wp:inline xmlns:wp14="http://schemas.microsoft.com/office/word/2010/wordprocessingDrawing" wp14:editId="0C414A46" wp14:anchorId="5392711C">
            <wp:extent cx="1276350" cy="361950"/>
            <wp:effectExtent l="0" t="0" r="0" b="0"/>
            <wp:docPr id="4567386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56738689" name="Picture 456738689"/>
                    <pic:cNvPicPr/>
                  </pic:nvPicPr>
                  <pic:blipFill>
                    <a:blip xmlns:r="http://schemas.openxmlformats.org/officeDocument/2006/relationships" r:embed="rId271775396">
                      <a:extLst>
                        <a:ext uri="{28A0092B-C50C-407E-A947-70E740481C1C}">
                          <a14:useLocalDpi xmlns:a14="http://schemas.microsoft.com/office/drawing/2010/main"/>
                        </a:ext>
                      </a:extLst>
                    </a:blip>
                    <a:stretch>
                      <a:fillRect/>
                    </a:stretch>
                  </pic:blipFill>
                  <pic:spPr>
                    <a:xfrm>
                      <a:off x="0" y="0"/>
                      <a:ext cx="1276350" cy="361950"/>
                    </a:xfrm>
                    <a:prstGeom prst="rect">
                      <a:avLst/>
                    </a:prstGeom>
                  </pic:spPr>
                </pic:pic>
              </a:graphicData>
            </a:graphic>
          </wp:inline>
        </w:drawing>
      </w:r>
    </w:p>
    <w:p xmlns:wp14="http://schemas.microsoft.com/office/word/2010/wordml" w:rsidP="77A3CF6D" w14:paraId="2CC504AF" wp14:textId="77777777">
      <w:pPr>
        <w:keepNext w:val="1"/>
        <w:keepLines w:val="1"/>
        <w:spacing w:before="0" w:after="0" w:line="239" w:lineRule="auto"/>
        <w:ind w:left="0" w:firstLine="0"/>
      </w:pPr>
      <w:r w:rsidRPr="77A3CF6D" w:rsidR="77A3CF6D">
        <w:rPr>
          <w:rFonts w:ascii="Arial" w:hAnsi="Arial" w:eastAsia="Arial" w:cs="Arial"/>
          <w:b w:val="1"/>
          <w:bCs w:val="1"/>
          <w:color w:val="FD5000"/>
          <w:sz w:val="32"/>
          <w:szCs w:val="32"/>
        </w:rPr>
        <w:t>Massachusetts</w:t>
      </w:r>
      <w:r w:rsidRPr="77A3CF6D" w:rsidR="77A3CF6D">
        <w:rPr>
          <w:rFonts w:ascii="Arial" w:hAnsi="Arial" w:eastAsia="Arial" w:cs="Arial"/>
          <w:b w:val="1"/>
          <w:bCs w:val="1"/>
          <w:color w:val="FD5000"/>
          <w:sz w:val="32"/>
          <w:szCs w:val="32"/>
        </w:rPr>
        <w:t xml:space="preserve"> </w:t>
      </w:r>
      <w:r w:rsidRPr="77A3CF6D" w:rsidR="77A3CF6D">
        <w:rPr>
          <w:rFonts w:ascii="Arial" w:hAnsi="Arial" w:eastAsia="Arial" w:cs="Arial"/>
          <w:b w:val="1"/>
          <w:bCs w:val="1"/>
          <w:color w:val="FD5000"/>
          <w:sz w:val="32"/>
          <w:szCs w:val="32"/>
        </w:rPr>
        <w:t>Implements Notice Requirements for ICE Inspections</w:t>
      </w:r>
      <w:r w:rsidRPr="77A3CF6D" w:rsidR="77A3CF6D">
        <w:rPr>
          <w:rFonts w:ascii="Arial" w:hAnsi="Arial" w:eastAsia="Arial" w:cs="Arial"/>
          <w:b w:val="1"/>
          <w:bCs w:val="1"/>
          <w:color w:val="FD5000"/>
          <w:sz w:val="32"/>
          <w:szCs w:val="32"/>
        </w:rPr>
        <w:t xml:space="preserve"> </w:t>
      </w:r>
    </w:p>
    <w:p xmlns:wp14="http://schemas.microsoft.com/office/word/2010/wordml" w14:paraId="29D6B04F" wp14:textId="77777777">
      <w:pPr>
        <w:spacing w:before="0" w:after="0" w:line="259" w:lineRule="auto"/>
        <w:ind w:left="0" w:firstLine="0"/>
      </w:pPr>
      <w:r>
        <w:rPr/>
        <w:t xml:space="preserve"> </w:t>
      </w:r>
    </w:p>
    <w:p xmlns:wp14="http://schemas.microsoft.com/office/word/2010/wordml" w14:paraId="338B0CFB" wp14:textId="77777777">
      <w:pPr>
        <w:pStyle w:val="normal"/>
        <w:spacing w:before="0" w:after="5" w:line="250" w:lineRule="auto"/>
        <w:ind w:left="-5"/>
      </w:pPr>
      <w:r w:rsidRPr="77A3CF6D" w:rsidR="77A3CF6D">
        <w:rPr>
          <w:lang w:val="en-US"/>
        </w:rPr>
        <w:t xml:space="preserve">On August 5, 2026, Massachusetts Governor Maura Healey signed the </w:t>
      </w:r>
      <w:hyperlink r:id="R871d47bcce0b4cf8">
        <w:r w:rsidRPr="77A3CF6D" w:rsidR="77A3CF6D">
          <w:rPr>
            <w:rStyle w:val="Hyperlink"/>
            <w:color w:val="3E15C2"/>
            <w:lang w:val="en-US"/>
          </w:rPr>
          <w:t>Protect Act</w:t>
        </w:r>
      </w:hyperlink>
      <w:r w:rsidRPr="77A3CF6D" w:rsidR="77A3CF6D">
        <w:rPr>
          <w:color w:val="3E15C2"/>
          <w:lang w:val="en-US"/>
        </w:rPr>
        <w:t xml:space="preserve"> </w:t>
      </w:r>
      <w:r w:rsidRPr="77A3CF6D" w:rsidR="77A3CF6D">
        <w:rPr>
          <w:lang w:val="en-US"/>
        </w:rPr>
        <w:t>into law</w:t>
      </w:r>
      <w:r w:rsidRPr="77A3CF6D" w:rsidR="77A3CF6D">
        <w:rPr>
          <w:lang w:val="en-US"/>
        </w:rPr>
        <w:t>,</w:t>
      </w:r>
      <w:r w:rsidRPr="77A3CF6D" w:rsidR="77A3CF6D">
        <w:rPr>
          <w:lang w:val="en-US"/>
        </w:rPr>
        <w:t xml:space="preserve"> </w:t>
      </w:r>
      <w:r w:rsidRPr="77A3CF6D" w:rsidR="77A3CF6D">
        <w:rPr>
          <w:lang w:val="en-US"/>
        </w:rPr>
        <w:t>requiring</w:t>
      </w:r>
      <w:r w:rsidRPr="77A3CF6D" w:rsidR="77A3CF6D">
        <w:rPr>
          <w:lang w:val="en-US"/>
        </w:rPr>
        <w:t xml:space="preserve"> </w:t>
      </w:r>
      <w:r w:rsidRPr="77A3CF6D" w:rsidR="77A3CF6D">
        <w:rPr>
          <w:lang w:val="en-US"/>
        </w:rPr>
        <w:t>covered employers to notify</w:t>
      </w:r>
      <w:r w:rsidRPr="77A3CF6D" w:rsidR="77A3CF6D">
        <w:rPr>
          <w:lang w:val="en-US"/>
        </w:rPr>
        <w:t xml:space="preserve"> </w:t>
      </w:r>
      <w:r w:rsidRPr="77A3CF6D" w:rsidR="77A3CF6D">
        <w:rPr>
          <w:lang w:val="en-US"/>
        </w:rPr>
        <w:t>each employee working in Massachusetts</w:t>
      </w:r>
      <w:r w:rsidRPr="77A3CF6D" w:rsidR="77A3CF6D">
        <w:rPr>
          <w:lang w:val="en-US"/>
        </w:rPr>
        <w:t xml:space="preserve"> </w:t>
      </w:r>
      <w:r w:rsidRPr="77A3CF6D" w:rsidR="77A3CF6D">
        <w:rPr>
          <w:lang w:val="en-US"/>
        </w:rPr>
        <w:t>within 48 hours after receiving a</w:t>
      </w:r>
      <w:r w:rsidRPr="77A3CF6D" w:rsidR="77A3CF6D">
        <w:rPr>
          <w:lang w:val="en-US"/>
        </w:rPr>
        <w:t xml:space="preserve"> </w:t>
      </w:r>
      <w:r w:rsidRPr="77A3CF6D" w:rsidR="77A3CF6D">
        <w:rPr>
          <w:lang w:val="en-US"/>
        </w:rPr>
        <w:t>notice of inspection from</w:t>
      </w:r>
      <w:r w:rsidRPr="77A3CF6D" w:rsidR="77A3CF6D">
        <w:rPr>
          <w:lang w:val="en-US"/>
        </w:rPr>
        <w:t xml:space="preserve"> </w:t>
      </w:r>
      <w:r w:rsidRPr="77A3CF6D" w:rsidR="77A3CF6D">
        <w:rPr>
          <w:lang w:val="en-US"/>
        </w:rPr>
        <w:t>U</w:t>
      </w:r>
      <w:r w:rsidRPr="77A3CF6D" w:rsidR="77A3CF6D">
        <w:rPr>
          <w:lang w:val="en-US"/>
        </w:rPr>
        <w:t>.</w:t>
      </w:r>
      <w:r w:rsidRPr="77A3CF6D" w:rsidR="77A3CF6D">
        <w:rPr>
          <w:lang w:val="en-US"/>
        </w:rPr>
        <w:t>S</w:t>
      </w:r>
      <w:r w:rsidRPr="77A3CF6D" w:rsidR="77A3CF6D">
        <w:rPr>
          <w:lang w:val="en-US"/>
        </w:rPr>
        <w:t>.</w:t>
      </w:r>
      <w:r w:rsidRPr="77A3CF6D" w:rsidR="77A3CF6D">
        <w:rPr>
          <w:lang w:val="en-US"/>
        </w:rPr>
        <w:t xml:space="preserve"> </w:t>
      </w:r>
      <w:r w:rsidRPr="77A3CF6D" w:rsidR="77A3CF6D">
        <w:rPr>
          <w:lang w:val="en-US"/>
        </w:rPr>
        <w:t>Immigration and Customs Enforcement (ICE)</w:t>
      </w:r>
      <w:r w:rsidRPr="77A3CF6D" w:rsidR="77A3CF6D">
        <w:rPr>
          <w:lang w:val="en-US"/>
        </w:rPr>
        <w:t xml:space="preserve"> </w:t>
      </w:r>
      <w:r w:rsidRPr="77A3CF6D" w:rsidR="77A3CF6D">
        <w:rPr>
          <w:lang w:val="en-US"/>
        </w:rPr>
        <w:t>relating to Form I</w:t>
      </w:r>
      <w:r w:rsidRPr="77A3CF6D" w:rsidR="77A3CF6D">
        <w:rPr>
          <w:lang w:val="en-US"/>
        </w:rPr>
        <w:t>-</w:t>
      </w:r>
      <w:r w:rsidRPr="77A3CF6D" w:rsidR="77A3CF6D">
        <w:rPr>
          <w:lang w:val="en-US"/>
        </w:rPr>
        <w:t>9 documents</w:t>
      </w:r>
      <w:r w:rsidRPr="77A3CF6D" w:rsidR="77A3CF6D">
        <w:rPr>
          <w:lang w:val="en-US"/>
        </w:rPr>
        <w:t xml:space="preserve"> </w:t>
      </w:r>
      <w:r w:rsidRPr="77A3CF6D" w:rsidR="77A3CF6D">
        <w:rPr>
          <w:lang w:val="en-US"/>
        </w:rPr>
        <w:t>and other employment</w:t>
      </w:r>
      <w:r w:rsidRPr="77A3CF6D" w:rsidR="77A3CF6D">
        <w:rPr>
          <w:lang w:val="en-US"/>
        </w:rPr>
        <w:t xml:space="preserve"> </w:t>
      </w:r>
      <w:r w:rsidRPr="77A3CF6D" w:rsidR="77A3CF6D">
        <w:rPr>
          <w:lang w:val="en-US"/>
        </w:rPr>
        <w:t>records</w:t>
      </w:r>
      <w:r w:rsidRPr="77A3CF6D" w:rsidR="77A3CF6D">
        <w:rPr>
          <w:lang w:val="en-US"/>
        </w:rPr>
        <w:t xml:space="preserve">. </w:t>
      </w:r>
      <w:r w:rsidRPr="77A3CF6D" w:rsidR="77A3CF6D">
        <w:rPr>
          <w:lang w:val="en-US"/>
        </w:rPr>
        <w:t xml:space="preserve"> </w:t>
      </w:r>
    </w:p>
    <w:p xmlns:wp14="http://schemas.microsoft.com/office/word/2010/wordml" w14:paraId="0A6959E7" wp14:textId="77777777">
      <w:pPr>
        <w:spacing w:before="0" w:after="0" w:line="259" w:lineRule="auto"/>
        <w:ind w:left="0" w:firstLine="0"/>
      </w:pPr>
      <w:r>
        <w:rPr/>
        <w:t xml:space="preserve"> </w:t>
      </w:r>
    </w:p>
    <w:p xmlns:wp14="http://schemas.microsoft.com/office/word/2010/wordml" w14:paraId="676DB208" wp14:textId="77777777">
      <w:pPr>
        <w:pStyle w:val="normal"/>
        <w:spacing w:before="0" w:after="5" w:line="250" w:lineRule="auto"/>
        <w:ind w:left="-5"/>
      </w:pPr>
      <w:r>
        <w:rPr>
          <w:rFonts w:ascii="Arial" w:hAnsi="Arial" w:eastAsia="Arial" w:cs="Arial"/>
          <w:b w:val="1"/>
          <w:color w:val="0b0134"/>
        </w:rPr>
        <w:t xml:space="preserve">Employers Impacted: </w:t>
      </w:r>
      <w:r>
        <w:rPr/>
        <w:t xml:space="preserve">Employers with one or more employees working in Massachusetts</w:t>
      </w:r>
      <w:r>
        <w:rPr/>
        <w:t xml:space="preserve">.</w:t>
      </w:r>
      <w:r>
        <w:rPr/>
        <w:t xml:space="preserve"> </w:t>
      </w:r>
    </w:p>
    <w:p xmlns:wp14="http://schemas.microsoft.com/office/word/2010/wordml" w14:paraId="3DE92171" wp14:textId="77777777">
      <w:pPr>
        <w:pStyle w:val="normal"/>
        <w:spacing w:before="0" w:after="5" w:line="250" w:lineRule="auto"/>
        <w:ind w:left="-5"/>
      </w:pPr>
      <w:r>
        <w:rPr>
          <w:rFonts w:ascii="Arial" w:hAnsi="Arial" w:eastAsia="Arial" w:cs="Arial"/>
          <w:b w:val="1"/>
          <w:color w:val="0b0134"/>
        </w:rPr>
        <w:t xml:space="preserve">Effective Date:</w:t>
      </w:r>
      <w:r>
        <w:rPr>
          <w:rFonts w:ascii="Arial" w:hAnsi="Arial" w:eastAsia="Arial" w:cs="Arial"/>
          <w:b w:val="1"/>
        </w:rPr>
        <w:t xml:space="preserve"> </w:t>
      </w:r>
      <w:r>
        <w:rPr/>
        <w:t xml:space="preserve">August 5, 2026</w:t>
      </w:r>
      <w:r>
        <w:rPr/>
        <w:t xml:space="preserve">.</w:t>
      </w:r>
      <w:r>
        <w:rPr/>
        <w:t xml:space="preserve"> </w:t>
      </w:r>
    </w:p>
    <w:p xmlns:wp14="http://schemas.microsoft.com/office/word/2010/wordml" w14:paraId="7A227BDC" wp14:textId="77777777">
      <w:pPr>
        <w:spacing w:before="0" w:after="0" w:line="259" w:lineRule="auto"/>
        <w:ind w:left="-5"/>
      </w:pPr>
      <w:r>
        <w:rPr>
          <w:rFonts w:ascii="Arial" w:hAnsi="Arial" w:eastAsia="Arial" w:cs="Arial"/>
          <w:b w:val="1"/>
          <w:color w:val="0b0134"/>
        </w:rPr>
        <w:t xml:space="preserve">Suggested Actions</w:t>
      </w:r>
      <w:r>
        <w:rPr>
          <w:rFonts w:ascii="Arial" w:hAnsi="Arial" w:eastAsia="Arial" w:cs="Arial"/>
          <w:b w:val="1"/>
          <w:color w:val="0b0134"/>
        </w:rPr>
        <w:t xml:space="preserve">:</w:t>
      </w:r>
      <w:r>
        <w:rPr>
          <w:rFonts w:ascii="Arial" w:hAnsi="Arial" w:eastAsia="Arial" w:cs="Arial"/>
          <w:b w:val="1"/>
          <w:color w:val="0b0134"/>
        </w:rPr>
        <w:t xml:space="preserve"> </w:t>
      </w:r>
    </w:p>
    <w:p xmlns:wp14="http://schemas.microsoft.com/office/word/2010/wordml" w:rsidP="77A3CF6D" w14:paraId="3E29EDB3" wp14:textId="7786B9BD">
      <w:pPr>
        <w:pStyle w:val="ListParagraph"/>
        <w:numPr>
          <w:ilvl w:val="0"/>
          <w:numId w:val="2"/>
        </w:numPr>
        <w:spacing w:before="0" w:after="5" w:line="250" w:lineRule="auto"/>
        <w:ind/>
        <w:rPr>
          <w:lang w:val="en-US"/>
        </w:rPr>
      </w:pPr>
      <w:r w:rsidRPr="77A3CF6D" w:rsidR="77A3CF6D">
        <w:rPr>
          <w:lang w:val="en-US"/>
        </w:rPr>
        <w:t>Develop and implement procedures for notifying employees of Form I</w:t>
      </w:r>
      <w:r w:rsidRPr="77A3CF6D" w:rsidR="77A3CF6D">
        <w:rPr>
          <w:lang w:val="en-US"/>
        </w:rPr>
        <w:t>-</w:t>
      </w:r>
      <w:r w:rsidRPr="77A3CF6D" w:rsidR="77A3CF6D">
        <w:rPr>
          <w:lang w:val="en-US"/>
        </w:rPr>
        <w:t xml:space="preserve">9 </w:t>
      </w:r>
      <w:r w:rsidRPr="77A3CF6D" w:rsidR="77A3CF6D">
        <w:rPr>
          <w:lang w:val="en-US"/>
        </w:rPr>
        <w:t>inspections</w:t>
      </w:r>
      <w:r w:rsidRPr="77A3CF6D" w:rsidR="77A3CF6D">
        <w:rPr>
          <w:lang w:val="en-US"/>
        </w:rPr>
        <w:t xml:space="preserve"> </w:t>
      </w:r>
      <w:r w:rsidRPr="77A3CF6D" w:rsidR="77A3CF6D">
        <w:rPr>
          <w:lang w:val="en-US"/>
        </w:rPr>
        <w:t>within the 48</w:t>
      </w:r>
      <w:r w:rsidRPr="77A3CF6D" w:rsidR="77A3CF6D">
        <w:rPr>
          <w:lang w:val="en-US"/>
        </w:rPr>
        <w:t>-</w:t>
      </w:r>
      <w:r w:rsidRPr="77A3CF6D" w:rsidR="77A3CF6D">
        <w:rPr>
          <w:lang w:val="en-US"/>
        </w:rPr>
        <w:t xml:space="preserve">hour </w:t>
      </w:r>
      <w:r w:rsidRPr="77A3CF6D" w:rsidR="77A3CF6D">
        <w:rPr>
          <w:lang w:val="en-US"/>
        </w:rPr>
        <w:t>timeframe</w:t>
      </w:r>
      <w:r w:rsidRPr="77A3CF6D" w:rsidR="77A3CF6D">
        <w:rPr>
          <w:lang w:val="en-US"/>
        </w:rPr>
        <w:t>.</w:t>
      </w:r>
    </w:p>
    <w:p xmlns:wp14="http://schemas.microsoft.com/office/word/2010/wordml" w:rsidP="77A3CF6D" w14:paraId="7EA73CC8" wp14:textId="6EEC9031">
      <w:pPr>
        <w:pStyle w:val="ListParagraph"/>
        <w:numPr>
          <w:ilvl w:val="1"/>
          <w:numId w:val="2"/>
        </w:numPr>
        <w:spacing w:before="0" w:after="5" w:line="250" w:lineRule="auto"/>
        <w:ind/>
        <w:rPr>
          <w:lang w:val="en-US"/>
        </w:rPr>
      </w:pPr>
      <w:r w:rsidRPr="77A3CF6D" w:rsidR="77A3CF6D">
        <w:rPr>
          <w:lang w:val="en-US"/>
        </w:rPr>
        <w:t>Consider working with employment and immigration counsel now to develop a notice template</w:t>
      </w:r>
      <w:r w:rsidRPr="77A3CF6D" w:rsidR="77A3CF6D">
        <w:rPr>
          <w:lang w:val="en-US"/>
        </w:rPr>
        <w:t xml:space="preserve"> </w:t>
      </w:r>
      <w:r w:rsidRPr="77A3CF6D" w:rsidR="77A3CF6D">
        <w:rPr>
          <w:lang w:val="en-US"/>
        </w:rPr>
        <w:t>for use when needed</w:t>
      </w:r>
      <w:r w:rsidRPr="77A3CF6D" w:rsidR="77A3CF6D">
        <w:rPr>
          <w:lang w:val="en-US"/>
        </w:rPr>
        <w:t>.</w:t>
      </w:r>
      <w:r w:rsidRPr="77A3CF6D" w:rsidR="77A3CF6D">
        <w:rPr>
          <w:lang w:val="en-US"/>
        </w:rPr>
        <w:t xml:space="preserve"> </w:t>
      </w:r>
    </w:p>
    <w:p xmlns:wp14="http://schemas.microsoft.com/office/word/2010/wordml" w:rsidP="77A3CF6D" w14:paraId="6EEBA8EC" wp14:textId="77777777">
      <w:pPr>
        <w:pStyle w:val="ListParagraph"/>
        <w:numPr>
          <w:ilvl w:val="0"/>
          <w:numId w:val="2"/>
        </w:numPr>
        <w:spacing w:before="0" w:after="5" w:line="250" w:lineRule="auto"/>
        <w:ind/>
        <w:rPr>
          <w:lang w:val="en-US"/>
        </w:rPr>
      </w:pPr>
      <w:r w:rsidRPr="77A3CF6D" w:rsidR="77A3CF6D">
        <w:rPr>
          <w:lang w:val="en-US"/>
        </w:rPr>
        <w:t>The law places additional operational restrictions on law enforcement agencies and their interactions at hospitals, schools, and courthouses</w:t>
      </w:r>
      <w:r w:rsidRPr="77A3CF6D" w:rsidR="77A3CF6D">
        <w:rPr>
          <w:lang w:val="en-US"/>
        </w:rPr>
        <w:t>.</w:t>
      </w:r>
      <w:r w:rsidRPr="77A3CF6D" w:rsidR="77A3CF6D">
        <w:rPr>
          <w:lang w:val="en-US"/>
        </w:rPr>
        <w:t xml:space="preserve"> </w:t>
      </w:r>
      <w:r w:rsidRPr="77A3CF6D" w:rsidR="77A3CF6D">
        <w:rPr>
          <w:lang w:val="en-US"/>
        </w:rPr>
        <w:t>Clients in potentially impacted industries should monitor the state for additional guidance</w:t>
      </w:r>
      <w:r w:rsidRPr="77A3CF6D" w:rsidR="77A3CF6D">
        <w:rPr>
          <w:lang w:val="en-US"/>
        </w:rPr>
        <w:t xml:space="preserve"> </w:t>
      </w:r>
      <w:r w:rsidRPr="77A3CF6D" w:rsidR="77A3CF6D">
        <w:rPr>
          <w:lang w:val="en-US"/>
        </w:rPr>
        <w:t>and a model policy specific to their workplace</w:t>
      </w:r>
      <w:r w:rsidRPr="77A3CF6D" w:rsidR="77A3CF6D">
        <w:rPr>
          <w:lang w:val="en-US"/>
        </w:rPr>
        <w:t>.</w:t>
      </w:r>
      <w:r w:rsidRPr="77A3CF6D" w:rsidR="77A3CF6D">
        <w:rPr>
          <w:lang w:val="en-US"/>
        </w:rPr>
        <w:t xml:space="preserve"> </w:t>
      </w:r>
    </w:p>
    <w:p xmlns:wp14="http://schemas.microsoft.com/office/word/2010/wordml" w:rsidP="77A3CF6D" w14:paraId="54F9AE05" wp14:textId="566BE6D9">
      <w:pPr>
        <w:pStyle w:val="ListParagraph"/>
        <w:spacing w:before="0" w:after="0" w:line="259" w:lineRule="auto"/>
        <w:ind w:left="720"/>
      </w:pPr>
    </w:p>
    <w:p xmlns:wp14="http://schemas.microsoft.com/office/word/2010/wordml" w14:paraId="5695B085" wp14:textId="77777777">
      <w:pPr>
        <w:spacing w:before="0" w:after="0" w:line="259" w:lineRule="auto"/>
        <w:ind w:left="-5"/>
      </w:pPr>
      <w:r>
        <w:rPr>
          <w:rFonts w:ascii="Arial" w:hAnsi="Arial" w:eastAsia="Arial" w:cs="Arial"/>
          <w:b w:val="1"/>
          <w:color w:val="0b0134"/>
        </w:rPr>
        <w:t xml:space="preserve">Summary:</w:t>
      </w:r>
      <w:r>
        <w:rPr>
          <w:rFonts w:ascii="Arial" w:hAnsi="Arial" w:eastAsia="Arial" w:cs="Arial"/>
          <w:b w:val="1"/>
          <w:color w:val="0b0134"/>
        </w:rPr>
        <w:t xml:space="preserve"> </w:t>
      </w:r>
    </w:p>
    <w:p xmlns:wp14="http://schemas.microsoft.com/office/word/2010/wordml" w14:paraId="06770BFE" wp14:textId="77777777">
      <w:pPr>
        <w:pStyle w:val="normal"/>
        <w:spacing w:before="0" w:after="5" w:line="250" w:lineRule="auto"/>
        <w:ind w:left="-5"/>
      </w:pPr>
      <w:r w:rsidRPr="77A3CF6D" w:rsidR="77A3CF6D">
        <w:rPr>
          <w:lang w:val="en-US"/>
        </w:rPr>
        <w:t>The Protect Act requires</w:t>
      </w:r>
      <w:r w:rsidRPr="77A3CF6D" w:rsidR="77A3CF6D">
        <w:rPr>
          <w:lang w:val="en-US"/>
        </w:rPr>
        <w:t xml:space="preserve"> </w:t>
      </w:r>
      <w:r w:rsidRPr="77A3CF6D" w:rsidR="77A3CF6D">
        <w:rPr>
          <w:lang w:val="en-US"/>
        </w:rPr>
        <w:t>covered employers to</w:t>
      </w:r>
      <w:r w:rsidRPr="77A3CF6D" w:rsidR="77A3CF6D">
        <w:rPr>
          <w:lang w:val="en-US"/>
        </w:rPr>
        <w:t xml:space="preserve"> </w:t>
      </w:r>
      <w:r w:rsidRPr="77A3CF6D" w:rsidR="77A3CF6D">
        <w:rPr>
          <w:lang w:val="en-US"/>
        </w:rPr>
        <w:t>provide written notice to all employees working in Massachusetts regardless of whether</w:t>
      </w:r>
      <w:r w:rsidRPr="77A3CF6D" w:rsidR="77A3CF6D">
        <w:rPr>
          <w:lang w:val="en-US"/>
        </w:rPr>
        <w:t xml:space="preserve"> </w:t>
      </w:r>
      <w:r w:rsidRPr="77A3CF6D" w:rsidR="77A3CF6D">
        <w:rPr>
          <w:lang w:val="en-US"/>
        </w:rPr>
        <w:t>their records were part of the request. This notice must be provided within 48 hours (except as required by federal law</w:t>
      </w:r>
      <w:r w:rsidRPr="77A3CF6D" w:rsidR="77A3CF6D">
        <w:rPr>
          <w:lang w:val="en-US"/>
        </w:rPr>
        <w:t xml:space="preserve">) </w:t>
      </w:r>
      <w:r w:rsidRPr="77A3CF6D" w:rsidR="77A3CF6D">
        <w:rPr>
          <w:lang w:val="en-US"/>
        </w:rPr>
        <w:t>after receiving the notice of inspection from ICE</w:t>
      </w:r>
      <w:r w:rsidRPr="77A3CF6D" w:rsidR="77A3CF6D">
        <w:rPr>
          <w:lang w:val="en-US"/>
        </w:rPr>
        <w:t xml:space="preserve">. </w:t>
      </w:r>
      <w:r w:rsidRPr="77A3CF6D" w:rsidR="77A3CF6D">
        <w:rPr>
          <w:lang w:val="en-US"/>
        </w:rPr>
        <w:t xml:space="preserve"> </w:t>
      </w:r>
    </w:p>
    <w:p xmlns:wp14="http://schemas.microsoft.com/office/word/2010/wordml" w14:paraId="100C5B58" wp14:textId="77777777">
      <w:pPr>
        <w:spacing w:before="0" w:after="0" w:line="259" w:lineRule="auto"/>
        <w:ind w:left="0" w:firstLine="0"/>
      </w:pPr>
      <w:r w:rsidR="77A3CF6D">
        <w:rPr/>
        <w:t xml:space="preserve"> </w:t>
      </w:r>
    </w:p>
    <w:p w:rsidR="1211C159" w:rsidP="77A3CF6D" w:rsidRDefault="1211C159" w14:paraId="1EADDDAA" w14:textId="1ADB29B2">
      <w:pPr>
        <w:keepNext w:val="1"/>
        <w:keepLines w:val="1"/>
        <w:spacing w:after="5" w:line="250" w:lineRule="auto"/>
        <w:ind w:left="0" w:hanging="10" w:firstLine="0"/>
        <w:rPr>
          <w:rFonts w:ascii="Arial" w:hAnsi="Arial" w:eastAsia="Arial" w:cs="Arial"/>
          <w:b w:val="0"/>
          <w:bCs w:val="0"/>
          <w:i w:val="0"/>
          <w:iCs w:val="0"/>
          <w:caps w:val="0"/>
          <w:smallCaps w:val="0"/>
          <w:color w:val="000000"/>
          <w:sz w:val="24"/>
          <w:szCs w:val="24"/>
        </w:rPr>
      </w:pPr>
      <w:r w:rsidRPr="77A3CF6D" w:rsidR="1211C159">
        <w:rPr>
          <w:rFonts w:ascii="Arial" w:hAnsi="Arial" w:eastAsia="Arial" w:cs="Arial"/>
          <w:b w:val="0"/>
          <w:bCs w:val="0"/>
          <w:i w:val="0"/>
          <w:iCs w:val="0"/>
          <w:caps w:val="0"/>
          <w:smallCaps w:val="0"/>
          <w:color w:val="000000"/>
          <w:sz w:val="24"/>
          <w:szCs w:val="24"/>
          <w:lang w:val="en-US"/>
        </w:rPr>
        <w:t>For questions, log in to TriNet (login.TriNet.com) and go to the Administrator Dashboard. Use the “Contact HR Plus Support” Quick Link to connect with an HR Advisor. If you have an assigned HR Manager, you may also reach out to them directly or through the “Contact HR Plus Support” link.</w:t>
      </w:r>
    </w:p>
    <w:p w:rsidR="77A3CF6D" w:rsidP="77A3CF6D" w:rsidRDefault="77A3CF6D" w14:paraId="0CE2DD96" w14:textId="680ECD06">
      <w:pPr>
        <w:spacing w:before="0" w:beforeAutospacing="off" w:after="0" w:afterAutospacing="off" w:line="257" w:lineRule="auto"/>
        <w:rPr>
          <w:rFonts w:ascii="Arial" w:hAnsi="Arial" w:eastAsia="Arial" w:cs="Arial"/>
          <w:b w:val="0"/>
          <w:bCs w:val="0"/>
          <w:i w:val="0"/>
          <w:iCs w:val="0"/>
          <w:caps w:val="0"/>
          <w:smallCaps w:val="0"/>
          <w:color w:val="000000"/>
          <w:sz w:val="24"/>
          <w:szCs w:val="24"/>
        </w:rPr>
      </w:pPr>
    </w:p>
    <w:p w:rsidR="1211C159" w:rsidP="77A3CF6D" w:rsidRDefault="1211C159" w14:paraId="58672EA9" w14:textId="756B8384">
      <w:pPr>
        <w:spacing w:before="0" w:beforeAutospacing="off" w:after="0" w:afterAutospacing="off" w:line="257" w:lineRule="auto"/>
        <w:rPr>
          <w:rFonts w:ascii="Arial" w:hAnsi="Arial" w:eastAsia="Arial" w:cs="Arial"/>
          <w:b w:val="0"/>
          <w:bCs w:val="0"/>
          <w:i w:val="0"/>
          <w:iCs w:val="0"/>
          <w:caps w:val="0"/>
          <w:smallCaps w:val="0"/>
          <w:color w:val="000000"/>
          <w:sz w:val="24"/>
          <w:szCs w:val="24"/>
        </w:rPr>
      </w:pPr>
      <w:r w:rsidRPr="77A3CF6D" w:rsidR="1211C159">
        <w:rPr>
          <w:rFonts w:ascii="Arial" w:hAnsi="Arial" w:eastAsia="Arial" w:cs="Arial"/>
          <w:b w:val="0"/>
          <w:bCs w:val="0"/>
          <w:i w:val="0"/>
          <w:iCs w:val="0"/>
          <w:caps w:val="0"/>
          <w:smallCaps w:val="0"/>
          <w:color w:val="000000"/>
          <w:sz w:val="24"/>
          <w:szCs w:val="24"/>
          <w:lang w:val="en-US"/>
        </w:rPr>
        <w:t xml:space="preserve"> </w:t>
      </w:r>
    </w:p>
    <w:p w:rsidR="1211C159" w:rsidP="77A3CF6D" w:rsidRDefault="1211C159" w14:paraId="56F10E54" w14:textId="70AE2545">
      <w:pPr>
        <w:spacing w:before="0" w:beforeAutospacing="off" w:after="1" w:afterAutospacing="off" w:line="235" w:lineRule="auto"/>
        <w:ind w:left="-5" w:right="0" w:hanging="10"/>
        <w:rPr>
          <w:rFonts w:ascii="Arial" w:hAnsi="Arial" w:eastAsia="Arial" w:cs="Arial"/>
          <w:b w:val="0"/>
          <w:bCs w:val="0"/>
          <w:i w:val="0"/>
          <w:iCs w:val="0"/>
          <w:caps w:val="0"/>
          <w:smallCaps w:val="0"/>
          <w:color w:val="000000"/>
          <w:sz w:val="15"/>
          <w:szCs w:val="15"/>
          <w:lang w:val="en-US"/>
        </w:rPr>
      </w:pPr>
      <w:r w:rsidRPr="77A3CF6D" w:rsidR="1211C159">
        <w:rPr>
          <w:rFonts w:ascii="Arial" w:hAnsi="Arial" w:eastAsia="Arial" w:cs="Arial"/>
          <w:b w:val="0"/>
          <w:bCs w:val="0"/>
          <w:i w:val="0"/>
          <w:iCs w:val="0"/>
          <w:caps w:val="0"/>
          <w:smallCaps w:val="0"/>
          <w:color w:val="000000"/>
          <w:sz w:val="15"/>
          <w:szCs w:val="15"/>
          <w:lang w:val="en-US"/>
        </w:rPr>
        <w:t xml:space="preserve">© 2026 TriNet Group, Inc. All rights reserved. This communication is for informational purposes only, is not legal, tax or accounting advice, and is not an offer to sell, buy or procure insurance. TriNet is the single-employer sponsor of all its benefit plans, which does not include Enrich products and voluntary benefits that are not ERISA-covered group health insurance plans and enrollment is voluntary. Official plan documents always control and TriNet reserves the right to amend the benefit plans or change the offerings and deadlines.   </w:t>
      </w:r>
    </w:p>
    <w:p w:rsidR="1211C159" w:rsidP="77A3CF6D" w:rsidRDefault="1211C159" w14:paraId="2F96DCD4" w14:textId="5C58397D">
      <w:pPr>
        <w:spacing w:before="0" w:beforeAutospacing="off" w:after="0" w:afterAutospacing="off" w:line="257" w:lineRule="auto"/>
        <w:rPr>
          <w:rFonts w:ascii="Arial" w:hAnsi="Arial" w:eastAsia="Arial" w:cs="Arial"/>
          <w:b w:val="0"/>
          <w:bCs w:val="0"/>
          <w:i w:val="0"/>
          <w:iCs w:val="0"/>
          <w:caps w:val="0"/>
          <w:smallCaps w:val="0"/>
          <w:color w:val="000000"/>
          <w:sz w:val="15"/>
          <w:szCs w:val="15"/>
        </w:rPr>
      </w:pPr>
      <w:r w:rsidRPr="77A3CF6D" w:rsidR="1211C159">
        <w:rPr>
          <w:rFonts w:ascii="Arial" w:hAnsi="Arial" w:eastAsia="Arial" w:cs="Arial"/>
          <w:b w:val="0"/>
          <w:bCs w:val="0"/>
          <w:i w:val="0"/>
          <w:iCs w:val="0"/>
          <w:caps w:val="0"/>
          <w:smallCaps w:val="0"/>
          <w:color w:val="000000"/>
          <w:sz w:val="15"/>
          <w:szCs w:val="15"/>
          <w:lang w:val="en-US"/>
        </w:rPr>
        <w:t xml:space="preserve"> </w:t>
      </w:r>
    </w:p>
    <w:p w:rsidR="1211C159" w:rsidP="77A3CF6D" w:rsidRDefault="1211C159" w14:paraId="06B1B807" w14:textId="54BDFF68">
      <w:pPr>
        <w:spacing w:before="0" w:beforeAutospacing="off" w:after="1" w:afterAutospacing="off" w:line="235" w:lineRule="auto"/>
        <w:ind w:left="-5" w:right="258" w:hanging="10"/>
        <w:rPr>
          <w:rFonts w:ascii="Arial" w:hAnsi="Arial" w:eastAsia="Arial" w:cs="Arial"/>
          <w:b w:val="0"/>
          <w:bCs w:val="0"/>
          <w:i w:val="0"/>
          <w:iCs w:val="0"/>
          <w:caps w:val="0"/>
          <w:smallCaps w:val="0"/>
          <w:color w:val="000000"/>
          <w:sz w:val="24"/>
          <w:szCs w:val="24"/>
          <w:lang w:val="en-US"/>
        </w:rPr>
      </w:pPr>
      <w:r w:rsidRPr="77A3CF6D" w:rsidR="1211C159">
        <w:rPr>
          <w:rFonts w:ascii="Arial" w:hAnsi="Arial" w:eastAsia="Arial" w:cs="Arial"/>
          <w:b w:val="0"/>
          <w:bCs w:val="0"/>
          <w:i w:val="0"/>
          <w:iCs w:val="0"/>
          <w:caps w:val="0"/>
          <w:smallCaps w:val="0"/>
          <w:color w:val="000000"/>
          <w:sz w:val="15"/>
          <w:szCs w:val="15"/>
          <w:lang w:val="en-US"/>
        </w:rPr>
        <w:t xml:space="preserve">This communication may contain hyperlinks to websites operated by parties other than TriNet. Such hyperlinks are provided for reference only. TriNet does not control such web sites and is not responsible for their content. Inclusion of such hyperlinks in this communication does not necessarily imply any endorsement of the material or association with their operators.   </w:t>
      </w:r>
      <w:r w:rsidRPr="77A3CF6D" w:rsidR="1211C159">
        <w:rPr>
          <w:rFonts w:ascii="Arial" w:hAnsi="Arial" w:eastAsia="Arial" w:cs="Arial"/>
          <w:b w:val="0"/>
          <w:bCs w:val="0"/>
          <w:i w:val="0"/>
          <w:iCs w:val="0"/>
          <w:caps w:val="0"/>
          <w:smallCaps w:val="0"/>
          <w:color w:val="000000"/>
          <w:sz w:val="24"/>
          <w:szCs w:val="24"/>
          <w:lang w:val="en-US"/>
        </w:rPr>
        <w:t xml:space="preserve"> </w:t>
      </w:r>
    </w:p>
    <w:p w:rsidR="1211C159" w:rsidP="77A3CF6D" w:rsidRDefault="1211C159" w14:paraId="7E1337E6" w14:textId="0BC0FC2F">
      <w:pPr>
        <w:spacing w:before="0" w:beforeAutospacing="off" w:after="1" w:afterAutospacing="off" w:line="235" w:lineRule="auto"/>
        <w:ind w:left="-5" w:right="0" w:hanging="10"/>
        <w:rPr>
          <w:rFonts w:ascii="Arial" w:hAnsi="Arial" w:eastAsia="Arial" w:cs="Arial"/>
          <w:b w:val="0"/>
          <w:bCs w:val="0"/>
          <w:i w:val="0"/>
          <w:iCs w:val="0"/>
          <w:caps w:val="0"/>
          <w:smallCaps w:val="0"/>
          <w:color w:val="000000"/>
          <w:sz w:val="15"/>
          <w:szCs w:val="15"/>
        </w:rPr>
      </w:pPr>
      <w:r w:rsidRPr="77A3CF6D" w:rsidR="1211C159">
        <w:rPr>
          <w:rFonts w:ascii="Arial" w:hAnsi="Arial" w:eastAsia="Arial" w:cs="Arial"/>
          <w:b w:val="0"/>
          <w:bCs w:val="0"/>
          <w:i w:val="0"/>
          <w:iCs w:val="0"/>
          <w:caps w:val="0"/>
          <w:smallCaps w:val="0"/>
          <w:color w:val="000000"/>
          <w:sz w:val="15"/>
          <w:szCs w:val="15"/>
          <w:lang w:val="en-US"/>
        </w:rPr>
        <w:t>C-26AUG-13</w:t>
      </w:r>
    </w:p>
    <w:p w:rsidR="77A3CF6D" w:rsidP="77A3CF6D" w:rsidRDefault="77A3CF6D" w14:paraId="556A7F44" w14:textId="33AD29C0">
      <w:pPr>
        <w:spacing w:before="0" w:after="1" w:line="237" w:lineRule="auto"/>
        <w:ind w:left="-5"/>
        <w:rPr>
          <w:sz w:val="15"/>
          <w:szCs w:val="15"/>
        </w:rPr>
      </w:pPr>
    </w:p>
    <w:sectPr>
      <w:pgSz w:w="12240" w:h="15840" w:orient="portrait"/>
      <w:pgMar w:top="1440" w:right="1269" w:bottom="1440" w:left="1260"/>
      <w:cols/>
    </w:sectPr>
  </w:body>
</w:document>
</file>

<file path=word/fontTable.xml><?xml version="1.0" encoding="utf-8"?>
<w:fonts xmlns:w="http://schemas.openxmlformats.org/wordprocessingml/2006/main">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mc="http://schemas.openxmlformats.org/markup-compatibility/2006" xmlns:w14="http://schemas.microsoft.com/office/word/2010/wordml" xmlns:wp14="http://schemas.microsoft.com/office/word/2010/wordml" xmlns:wp="http://schemas.openxmlformats.org/drawingml/2006/wordprocessingDrawing" xmlns:v="urn:schemas-microsoft-com:vml" xmlns:o="urn:schemas-microsoft-com:office:office" xmlns:r="http://schemas.openxmlformats.org/officeDocument/2006/relationships" xmlns:w="http://schemas.openxmlformats.org/wordprocessingml/2006/main" mc:Ignorable="w14 wp14">
  <w:abstractNum xmlns:w="http://schemas.openxmlformats.org/wordprocessingml/2006/main" w:abstractNumId="1">
    <w:nsid w:val="174ccf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a1eb84b"/>
    <w:multiLevelType w:val="hybridMultilevel"/>
    <w:lvl w:ilvl="0">
      <w:start w:val="1"/>
      <w:numFmt w:val="bullet"/>
      <w:lvlText w:val=""/>
      <w:lvlJc w:val="left"/>
      <w:pPr>
        <w:ind w:left="720"/>
      </w:pPr>
      <w:rPr>
        <w:rFonts w:hint="default" w:ascii="Symbol" w:hAnsi="Symbol"/>
        <w:b w:val="0"/>
        <w:i w:val="0"/>
        <w:strike w:val="0"/>
        <w:dstrike w:val="0"/>
        <w:color w:val="000000"/>
        <w:sz w:val="24"/>
        <w:szCs w:val="24"/>
        <w:u w:val="none" w:color="000000"/>
        <w:bdr w:val="none"/>
        <w:shd w:val="clear"/>
        <w:vertAlign w:val="baseline"/>
      </w:rPr>
    </w:lvl>
    <w:lvl w:ilvl="1">
      <w:start w:val="1"/>
      <w:numFmt w:val="bullet"/>
      <w:lvlText w:val="o"/>
      <w:pPr>
        <w:ind w:left="1440"/>
      </w:pPr>
      <w:rPr>
        <w:rFonts w:ascii="Courier New" w:hAnsi="Courier New" w:eastAsia="Courier New" w:cs="Courier New"/>
        <w:b w:val="0"/>
        <w:i w:val="0"/>
        <w:strike w:val="0"/>
        <w:dstrike w:val="0"/>
        <w:color w:val="000000"/>
        <w:sz w:val="24"/>
        <w:szCs w:val="24"/>
        <w:u w:val="none" w:color="000000"/>
        <w:bdr w:val="none"/>
        <w:shd w:val="clear"/>
        <w:vertAlign w:val="baseline"/>
      </w:rPr>
    </w:lvl>
    <w:lvl w:ilvl="2">
      <w:start w:val="1"/>
      <w:numFmt w:val="bullet"/>
      <w:lvlText w:val="▪"/>
      <w:pPr>
        <w:ind w:left="2160"/>
      </w:pPr>
      <w:rPr>
        <w:rFonts w:ascii="Courier New" w:hAnsi="Courier New" w:eastAsia="Courier New" w:cs="Courier New"/>
        <w:b w:val="0"/>
        <w:i w:val="0"/>
        <w:strike w:val="0"/>
        <w:dstrike w:val="0"/>
        <w:color w:val="000000"/>
        <w:sz w:val="24"/>
        <w:szCs w:val="24"/>
        <w:u w:val="none" w:color="000000"/>
        <w:bdr w:val="none"/>
        <w:shd w:val="clear"/>
        <w:vertAlign w:val="baseline"/>
      </w:rPr>
    </w:lvl>
    <w:lvl w:ilvl="3">
      <w:start w:val="1"/>
      <w:numFmt w:val="bullet"/>
      <w:lvlText w:val="•"/>
      <w:pPr>
        <w:ind w:left="2880"/>
      </w:pPr>
      <w:rPr>
        <w:rFonts w:ascii="Courier New" w:hAnsi="Courier New" w:eastAsia="Courier New" w:cs="Courier New"/>
        <w:b w:val="0"/>
        <w:i w:val="0"/>
        <w:strike w:val="0"/>
        <w:dstrike w:val="0"/>
        <w:color w:val="000000"/>
        <w:sz w:val="24"/>
        <w:szCs w:val="24"/>
        <w:u w:val="none" w:color="000000"/>
        <w:bdr w:val="none"/>
        <w:shd w:val="clear"/>
        <w:vertAlign w:val="baseline"/>
      </w:rPr>
    </w:lvl>
    <w:lvl w:ilvl="4">
      <w:start w:val="1"/>
      <w:numFmt w:val="bullet"/>
      <w:lvlText w:val="o"/>
      <w:pPr>
        <w:ind w:left="3600"/>
      </w:pPr>
      <w:rPr>
        <w:rFonts w:ascii="Courier New" w:hAnsi="Courier New" w:eastAsia="Courier New" w:cs="Courier New"/>
        <w:b w:val="0"/>
        <w:i w:val="0"/>
        <w:strike w:val="0"/>
        <w:dstrike w:val="0"/>
        <w:color w:val="000000"/>
        <w:sz w:val="24"/>
        <w:szCs w:val="24"/>
        <w:u w:val="none" w:color="000000"/>
        <w:bdr w:val="none"/>
        <w:shd w:val="clear"/>
        <w:vertAlign w:val="baseline"/>
      </w:rPr>
    </w:lvl>
    <w:lvl w:ilvl="5">
      <w:start w:val="1"/>
      <w:numFmt w:val="bullet"/>
      <w:lvlText w:val="▪"/>
      <w:pPr>
        <w:ind w:left="4320"/>
      </w:pPr>
      <w:rPr>
        <w:rFonts w:ascii="Courier New" w:hAnsi="Courier New" w:eastAsia="Courier New" w:cs="Courier New"/>
        <w:b w:val="0"/>
        <w:i w:val="0"/>
        <w:strike w:val="0"/>
        <w:dstrike w:val="0"/>
        <w:color w:val="000000"/>
        <w:sz w:val="24"/>
        <w:szCs w:val="24"/>
        <w:u w:val="none" w:color="000000"/>
        <w:bdr w:val="none"/>
        <w:shd w:val="clear"/>
        <w:vertAlign w:val="baseline"/>
      </w:rPr>
    </w:lvl>
    <w:lvl w:ilvl="6">
      <w:start w:val="1"/>
      <w:numFmt w:val="bullet"/>
      <w:lvlText w:val="•"/>
      <w:pPr>
        <w:ind w:left="5040"/>
      </w:pPr>
      <w:rPr>
        <w:rFonts w:ascii="Courier New" w:hAnsi="Courier New" w:eastAsia="Courier New" w:cs="Courier New"/>
        <w:b w:val="0"/>
        <w:i w:val="0"/>
        <w:strike w:val="0"/>
        <w:dstrike w:val="0"/>
        <w:color w:val="000000"/>
        <w:sz w:val="24"/>
        <w:szCs w:val="24"/>
        <w:u w:val="none" w:color="000000"/>
        <w:bdr w:val="none"/>
        <w:shd w:val="clear"/>
        <w:vertAlign w:val="baseline"/>
      </w:rPr>
    </w:lvl>
    <w:lvl w:ilvl="7">
      <w:start w:val="1"/>
      <w:numFmt w:val="bullet"/>
      <w:lvlText w:val="o"/>
      <w:pPr>
        <w:ind w:left="5760"/>
      </w:pPr>
      <w:rPr>
        <w:rFonts w:ascii="Courier New" w:hAnsi="Courier New" w:eastAsia="Courier New" w:cs="Courier New"/>
        <w:b w:val="0"/>
        <w:i w:val="0"/>
        <w:strike w:val="0"/>
        <w:dstrike w:val="0"/>
        <w:color w:val="000000"/>
        <w:sz w:val="24"/>
        <w:szCs w:val="24"/>
        <w:u w:val="none" w:color="000000"/>
        <w:bdr w:val="none"/>
        <w:shd w:val="clear"/>
        <w:vertAlign w:val="baseline"/>
      </w:rPr>
    </w:lvl>
    <w:lvl w:ilvl="8">
      <w:start w:val="1"/>
      <w:numFmt w:val="bullet"/>
      <w:lvlText w:val="▪"/>
      <w:pPr>
        <w:ind w:left="6480"/>
      </w:pPr>
      <w:rPr>
        <w:rFonts w:ascii="Courier New" w:hAnsi="Courier New" w:eastAsia="Courier New" w:cs="Courier New"/>
        <w:b w:val="0"/>
        <w:i w:val="0"/>
        <w:strike w:val="0"/>
        <w:dstrike w:val="0"/>
        <w:color w:val="000000"/>
        <w:sz w:val="24"/>
        <w:szCs w:val="24"/>
        <w:u w:val="none" w:color="000000"/>
        <w:bdr w:val="none"/>
        <w:shd w:val="clear"/>
        <w:vertAlign w:val="baseline"/>
      </w:rPr>
    </w:lvl>
  </w:abstractNum>
  <w:num w:numId="2">
    <w:abstractNumId w:val="1"/>
  </w:num>
  <w:num w:numId="1">
    <w:abstractNumId w:val="0"/>
  </w:num>
</w:numbering>
</file>

<file path=word/settings.xml><?xml version="1.0" encoding="utf-8"?>
<w:settings xmlns:wp14="http://schemas.microsoft.com/office/word/2010/wordprocessingDrawing" xmlns:mc="http://schemas.openxmlformats.org/markup-compatibility/2006" xmlns:w14="http://schemas.microsoft.com/office/word/2010/wordml" xmlns:r="http://schemas.openxmlformats.org/officeDocument/2006/relationships" xmlns:w="http://schemas.openxmlformats.org/wordprocessingml/2006/main" xmlns:w15="http://schemas.microsoft.com/office/word/2012/wordml" mc:Ignorable="w14 wp14 w15">
  <w:trackRevisions w:val="false"/>
  <w:defaultTabStop w:val="720"/>
  <w:compat>
    <w:compatSetting w:val="15" w:uri="http://schemas.microsoft.com/office/word" w:name="compatibilityMode"/>
  </w:compat>
  <w14:docId w14:val="6EBB7BCD"/>
  <w15:docId w15:val="{EB099410-8561-4531-9931-E0AF1093B84F}"/>
  <w:rsids>
    <w:rsidRoot w:val="057A2BE5"/>
    <w:rsid w:val="057A2BE5"/>
    <w:rsid w:val="0804F502"/>
    <w:rsid w:val="1211C159"/>
    <w:rsid w:val="122F352F"/>
    <w:rsid w:val="2E70CA70"/>
    <w:rsid w:val="3BEC3E8F"/>
    <w:rsid w:val="4486665B"/>
    <w:rsid w:val="4486665B"/>
    <w:rsid w:val="57A5190F"/>
    <w:rsid w:val="58F8C4D0"/>
    <w:rsid w:val="58F8C4D0"/>
    <w:rsid w:val="6D6AA547"/>
    <w:rsid w:val="77A3CF6D"/>
    <w:rsid w:val="7863DCE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14="http://schemas.microsoft.com/office/word/2010/wordml" xmlns:w15="http://schemas.microsoft.com/office/word/2012/wordml" xmlns:w="http://schemas.openxmlformats.org/wordprocessingml/2006/main" mc:Ignorable="w14 w15 wp14">
  <w:style w:type="paragraph" w:styleId="normal" w:default="true">
    <w:name w:val="Normal"/>
    <w:qFormat/>
    <w:pPr>
      <w:bidi w:val="0"/>
      <w:spacing w:before="0" w:after="5" w:line="250" w:lineRule="auto"/>
      <w:ind w:left="10" w:right="0" w:hanging="10"/>
      <w:jc w:val="left"/>
    </w:pPr>
    <w:rPr>
      <w:rFonts w:ascii="Arial" w:hAnsi="Arial" w:eastAsia="Arial" w:cs="Arial"/>
      <w:color w:val="000000"/>
      <w:sz w:val="24"/>
    </w:rPr>
  </w:style>
  <w:style w:type="character" w:styleId="DefaultParagraphFont" w:default="1">
    <w:uiPriority w:val="1"/>
    <w:name w:val="Default Paragraph Font"/>
    <w:semiHidden/>
    <w:unhideWhenUsed/>
    <w:rsid w:val="77A3CF6D"/>
  </w:style>
  <w:style w:type="character" w:styleId="Hyperlink">
    <w:uiPriority w:val="99"/>
    <w:name w:val="Hyperlink"/>
    <w:basedOn w:val="DefaultParagraphFont"/>
    <w:unhideWhenUsed/>
    <w:rsid w:val="77A3CF6D"/>
    <w:rPr>
      <w:color w:val="FFFFFF"/>
      <w:u w:val="single"/>
    </w:rPr>
  </w:style>
  <w:style w:type="paragraph" w:styleId="ListParagraph">
    <w:uiPriority w:val="34"/>
    <w:name w:val="List Paragraph"/>
    <w:basedOn w:val="Normal"/>
    <w:qFormat/>
    <w:rsid w:val="77A3CF6D"/>
    <w:pPr>
      <w:spacing/>
      <w:ind w:left="720"/>
      <w:contextualSpacing/>
    </w:pPr>
  </w:style>
</w:styles>
</file>

<file path=word/_rels/document.xml.rels>&#65279;<?xml version="1.0" encoding="utf-8"?><Relationships xmlns="http://schemas.openxmlformats.org/package/2006/relationships"><Relationship Type="http://schemas.openxmlformats.org/officeDocument/2006/relationships/numbering" Target="numbering.xml" Id="rsNumberingId" /><Relationship Type="http://schemas.openxmlformats.org/officeDocument/2006/relationships/settings" Target="settings.xml" Id="rsSettingsId" /><Relationship Type="http://schemas.openxmlformats.org/officeDocument/2006/relationships/styles" Target="styles.xml" Id="rsStylesId" /><Relationship Type="http://schemas.openxmlformats.org/officeDocument/2006/relationships/image" Target="/media/image2.png" Id="rId271775396" /><Relationship Type="http://schemas.openxmlformats.org/officeDocument/2006/relationships/hyperlink" Target="https://mcusercontent.com/75504251b9f18424250517f1c/files/128fb06e-0c88-5874-2752-556d2f4de669/H5620.pdf" TargetMode="External" Id="R871d47bcce0b4cf8" /><Relationship Type="http://schemas.openxmlformats.org/officeDocument/2006/relationships/fontTable" Target="fontTable.xml" Id="R4212fe89075641f0" /></Relationships>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dc:title/>
  <dc:subject/>
  <keywords/>
  <dcterms:created xsi:type="dcterms:W3CDTF">2026-10-01T23:15:53.0000000Z</dcterms:created>
  <dcterms:modified xsi:type="dcterms:W3CDTF">2026-10-01T23:23:23.7857586Z</dcterms:modified>
  <lastModifiedBy>Lora Patterson</lastModifiedBy>
</coreProperties>
</file>